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1"/>
        <w:gridCol w:w="2494"/>
      </w:tblGrid>
      <w:tr w:rsidR="00F0260E" w:rsidTr="0081311A">
        <w:trPr>
          <w:trHeight w:val="254"/>
        </w:trPr>
        <w:tc>
          <w:tcPr>
            <w:tcW w:w="35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</w:tr>
      <w:tr w:rsidR="00F0260E" w:rsidTr="0081311A">
        <w:trPr>
          <w:trHeight w:val="340"/>
        </w:trPr>
        <w:tc>
          <w:tcPr>
            <w:tcW w:w="35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F0260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260E" w:rsidRDefault="004C5A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IRENA - Istarska Regionalna Energetska Agencija d.o.o.</w:t>
                  </w:r>
                </w:p>
              </w:tc>
            </w:tr>
          </w:tbl>
          <w:p w:rsidR="00F0260E" w:rsidRDefault="00F0260E">
            <w:pPr>
              <w:spacing w:after="0" w:line="240" w:lineRule="auto"/>
            </w:pPr>
          </w:p>
        </w:tc>
        <w:tc>
          <w:tcPr>
            <w:tcW w:w="2494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</w:tr>
      <w:tr w:rsidR="00F0260E" w:rsidTr="0081311A">
        <w:trPr>
          <w:trHeight w:val="100"/>
        </w:trPr>
        <w:tc>
          <w:tcPr>
            <w:tcW w:w="35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</w:tr>
      <w:tr w:rsidR="00F0260E" w:rsidTr="0081311A">
        <w:trPr>
          <w:trHeight w:val="340"/>
        </w:trPr>
        <w:tc>
          <w:tcPr>
            <w:tcW w:w="35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F0260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260E" w:rsidRDefault="004C5A26" w:rsidP="008131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zadnje izmjene: </w:t>
                  </w:r>
                  <w:r w:rsidR="0081311A">
                    <w:rPr>
                      <w:rFonts w:ascii="Arial" w:eastAsia="Arial" w:hAnsi="Arial"/>
                      <w:b/>
                      <w:color w:val="000000"/>
                    </w:rPr>
                    <w:t>20.01.2020.</w:t>
                  </w:r>
                </w:p>
              </w:tc>
            </w:tr>
          </w:tbl>
          <w:p w:rsidR="00F0260E" w:rsidRDefault="00F0260E">
            <w:pPr>
              <w:spacing w:after="0" w:line="240" w:lineRule="auto"/>
            </w:pPr>
          </w:p>
        </w:tc>
        <w:tc>
          <w:tcPr>
            <w:tcW w:w="2494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</w:tr>
      <w:tr w:rsidR="00F0260E" w:rsidTr="0081311A">
        <w:trPr>
          <w:trHeight w:val="79"/>
        </w:trPr>
        <w:tc>
          <w:tcPr>
            <w:tcW w:w="35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</w:tr>
      <w:tr w:rsidR="0081311A" w:rsidTr="0081311A">
        <w:trPr>
          <w:trHeight w:val="340"/>
        </w:trPr>
        <w:tc>
          <w:tcPr>
            <w:tcW w:w="35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2104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F0260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260E" w:rsidRDefault="004C5A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19.12.2018</w:t>
                  </w:r>
                </w:p>
              </w:tc>
            </w:tr>
          </w:tbl>
          <w:p w:rsidR="00F0260E" w:rsidRDefault="00F0260E">
            <w:pPr>
              <w:spacing w:after="0" w:line="240" w:lineRule="auto"/>
            </w:pPr>
          </w:p>
        </w:tc>
        <w:tc>
          <w:tcPr>
            <w:tcW w:w="2494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</w:tr>
      <w:tr w:rsidR="00F0260E" w:rsidTr="0081311A">
        <w:trPr>
          <w:trHeight w:val="379"/>
        </w:trPr>
        <w:tc>
          <w:tcPr>
            <w:tcW w:w="35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</w:tr>
      <w:tr w:rsidR="0081311A" w:rsidTr="0081311A">
        <w:tc>
          <w:tcPr>
            <w:tcW w:w="35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2353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8"/>
              <w:gridCol w:w="1825"/>
              <w:gridCol w:w="863"/>
              <w:gridCol w:w="1401"/>
              <w:gridCol w:w="1186"/>
              <w:gridCol w:w="1248"/>
              <w:gridCol w:w="1314"/>
              <w:gridCol w:w="964"/>
              <w:gridCol w:w="1241"/>
              <w:gridCol w:w="934"/>
              <w:gridCol w:w="1088"/>
              <w:gridCol w:w="1007"/>
              <w:gridCol w:w="986"/>
              <w:gridCol w:w="1081"/>
              <w:gridCol w:w="1851"/>
              <w:gridCol w:w="1980"/>
              <w:gridCol w:w="891"/>
            </w:tblGrid>
            <w:tr w:rsidR="00D50D09" w:rsidTr="00D50D09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</w:pPr>
                </w:p>
              </w:tc>
            </w:tr>
            <w:tr w:rsidR="00D50D09" w:rsidTr="00D50D09">
              <w:trPr>
                <w:trHeight w:val="1327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1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D50D09" w:rsidTr="00D50D09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JN-1/2019</w:t>
                  </w:r>
                </w:p>
              </w:tc>
              <w:tc>
                <w:tcPr>
                  <w:tcW w:w="1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Računovodstvene usluge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79211000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Računovodstvo d.o.o. 29517842904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23.01.2019</w:t>
                  </w: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109.800,00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27.450,00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137.250,00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  <w:r w:rsidR="000716AF"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137.250,00</w:t>
                  </w:r>
                </w:p>
              </w:tc>
              <w:tc>
                <w:tcPr>
                  <w:tcW w:w="1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</w:tr>
            <w:tr w:rsidR="00D50D09" w:rsidTr="00D50D09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- 5/2019 SITUACIJA 1</w:t>
                  </w:r>
                </w:p>
              </w:tc>
              <w:tc>
                <w:tcPr>
                  <w:tcW w:w="1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klimatskog plana za potrebe projekta iDEAL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71351611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Društvo za oblikovanje održivog razvoja</w:t>
                  </w:r>
                </w:p>
                <w:p w:rsidR="00D50D09" w:rsidRDefault="00D50D09" w:rsidP="00D50D09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19904220725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AF3408" w:rsidP="00D50D09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06.06.2019.</w:t>
                  </w: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AF3408" w:rsidP="00D50D09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30.09.2019.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7E5C48" w:rsidP="00D50D09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67.600,00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7E5C48" w:rsidP="00D50D09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0716AF" w:rsidP="00D50D09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67.600,00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0716AF" w:rsidP="00D50D09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27.09.2019.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67.600,00</w:t>
                  </w:r>
                </w:p>
              </w:tc>
              <w:tc>
                <w:tcPr>
                  <w:tcW w:w="1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</w:tr>
            <w:tr w:rsidR="00D50D09" w:rsidTr="00D50D09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- 5/2019 SITUACIJA 2</w:t>
                  </w:r>
                </w:p>
              </w:tc>
              <w:tc>
                <w:tcPr>
                  <w:tcW w:w="1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analize ranjivosti i rizika na učinke klimatskih promjena u sklopu projekta Joint_SECAP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71351611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SENSUM D.O.O. 83240465383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12.06.2019</w:t>
                  </w: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 od datuma potpisa ugovora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61.000,00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15.250,00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76.250,00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21.10.2019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76.250,00</w:t>
                  </w:r>
                </w:p>
              </w:tc>
              <w:tc>
                <w:tcPr>
                  <w:tcW w:w="1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</w:tr>
            <w:tr w:rsidR="00D50D09" w:rsidTr="00D50D09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- 10/2019</w:t>
                  </w:r>
                </w:p>
              </w:tc>
              <w:tc>
                <w:tcPr>
                  <w:tcW w:w="1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Pružanje stručne pomoći u organizaciji i vođenju fokus grupa orijentiranih na osposobljavanje djelatnika JL(R)S za proces upravljanja procesom obnove zaštićenih i drugih kompleksnih zgrada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71351611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Arhinatura d.o.o. 56026472583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25.06.2019</w:t>
                  </w: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15.09.2019.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178.900,05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44.725,00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223.625,05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20.10.2019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223.625,05</w:t>
                  </w:r>
                </w:p>
              </w:tc>
              <w:tc>
                <w:tcPr>
                  <w:tcW w:w="1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</w:tr>
            <w:tr w:rsidR="00D50D09" w:rsidTr="00D50D09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JN-14/2019</w:t>
                  </w:r>
                </w:p>
              </w:tc>
              <w:tc>
                <w:tcPr>
                  <w:tcW w:w="1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Ex-Ante procjene provođenja financijskih instrumenata za investicije u ENU i korištenje OIE za područje Istarske županije i Izrada studije izvedivosti financijskog instrumenta za projekt FIRECE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71210000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IDEO PLAN j.d.o.o. 84241711093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07.10.2019</w:t>
                  </w: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130.500,00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32.625,00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163.125,00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</w:tr>
            <w:tr w:rsidR="00D50D09" w:rsidTr="00D50D09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JN-11/2019</w:t>
                  </w:r>
                </w:p>
              </w:tc>
              <w:tc>
                <w:tcPr>
                  <w:tcW w:w="1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promotivnih materijala za potrebe projekata ENERJ, iDEAL, FIRECE, Joint_SECAP, COASTENERGY, HAPPEN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22462000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Idea futura 01101719538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30.09.2019</w:t>
                  </w: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(trideset) dana od slanja narudžbenice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37.637,00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9.409,25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47.046,25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1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</w:tr>
            <w:tr w:rsidR="00D50D09" w:rsidTr="00D50D09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16-2019</w:t>
                  </w:r>
                </w:p>
              </w:tc>
              <w:tc>
                <w:tcPr>
                  <w:tcW w:w="1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idejnog rješenja te studije izvodljivosti i analiza troškova i koristi različitih varijanti korištenja morske vode kao energenta u sklopu termotehničkog sustava dječjeg vrtića Radost u Poreču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Plavi partner d.o.o. 36324723632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24.10.2019</w:t>
                  </w: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 dana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122.800,00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30.700,00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153.500,00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29.11.2019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153.500,00</w:t>
                  </w:r>
                </w:p>
              </w:tc>
              <w:tc>
                <w:tcPr>
                  <w:tcW w:w="1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</w:tr>
            <w:tr w:rsidR="00D50D09" w:rsidTr="00D50D09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17-2019</w:t>
                  </w:r>
                </w:p>
              </w:tc>
              <w:tc>
                <w:tcPr>
                  <w:tcW w:w="1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sustav centralnog grijanja doma zdravlja Motovun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39715210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 termo d.o.o. 24452310712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 dana</w:t>
                  </w: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39.749,74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9.937,44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49.687,18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</w:tr>
            <w:tr w:rsidR="00D50D09" w:rsidTr="00D50D09">
              <w:trPr>
                <w:trHeight w:val="262"/>
              </w:trPr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-15/2019</w:t>
                  </w:r>
                </w:p>
              </w:tc>
              <w:tc>
                <w:tcPr>
                  <w:tcW w:w="1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Dugoročni kredit za financiranje EU projekata Joint_SECAP i COASTENERGY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66113000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Istarska kreditna banka Umag d.d.</w:t>
                  </w:r>
                </w:p>
                <w:p w:rsidR="00D50D09" w:rsidRDefault="00D50D09" w:rsidP="00D50D09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65723536010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AF3408" w:rsidP="00D50D09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10.10.2019.</w:t>
                  </w: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AF3408" w:rsidP="00D50D09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  <w:bookmarkStart w:id="0" w:name="_GoBack"/>
                  <w:bookmarkEnd w:id="0"/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7E5C48" w:rsidP="00D50D09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86.665,01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0716AF" w:rsidP="00D50D09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0716AF" w:rsidP="00D50D09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86.665,01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0D09" w:rsidRDefault="00D50D09" w:rsidP="00D50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</w:tr>
          </w:tbl>
          <w:p w:rsidR="00F0260E" w:rsidRDefault="00F0260E">
            <w:pPr>
              <w:spacing w:after="0" w:line="240" w:lineRule="auto"/>
            </w:pPr>
          </w:p>
        </w:tc>
      </w:tr>
      <w:tr w:rsidR="00F0260E" w:rsidTr="0081311A">
        <w:trPr>
          <w:trHeight w:val="100"/>
        </w:trPr>
        <w:tc>
          <w:tcPr>
            <w:tcW w:w="35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F0260E" w:rsidRDefault="00F0260E">
            <w:pPr>
              <w:pStyle w:val="EmptyCellLayoutStyle"/>
              <w:spacing w:after="0" w:line="240" w:lineRule="auto"/>
            </w:pPr>
          </w:p>
        </w:tc>
      </w:tr>
    </w:tbl>
    <w:p w:rsidR="0081311A" w:rsidRDefault="0081311A">
      <w:pPr>
        <w:spacing w:after="0" w:line="240" w:lineRule="auto"/>
        <w:sectPr w:rsidR="0081311A">
          <w:headerReference w:type="default" r:id="rId7"/>
          <w:footerReference w:type="default" r:id="rId8"/>
          <w:pgSz w:w="25842" w:h="16837"/>
          <w:pgMar w:top="1133" w:right="1133" w:bottom="1133" w:left="1133" w:header="0" w:footer="0" w:gutter="0"/>
          <w:cols w:space="720"/>
        </w:sectPr>
      </w:pPr>
    </w:p>
    <w:p w:rsidR="00F0260E" w:rsidRDefault="0081311A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15088343" cy="929837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mka zaslona 2023-02-16 10170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2348" cy="93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60E" w:rsidSect="0081311A">
      <w:pgSz w:w="25842" w:h="16837" w:orient="landscape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1A" w:rsidRDefault="004C5A26">
      <w:pPr>
        <w:spacing w:after="0" w:line="240" w:lineRule="auto"/>
      </w:pPr>
      <w:r>
        <w:separator/>
      </w:r>
    </w:p>
  </w:endnote>
  <w:endnote w:type="continuationSeparator" w:id="0">
    <w:p w:rsidR="0072421A" w:rsidRDefault="004C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F0260E">
      <w:tc>
        <w:tcPr>
          <w:tcW w:w="35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</w:tr>
    <w:tr w:rsidR="00F0260E">
      <w:tc>
        <w:tcPr>
          <w:tcW w:w="35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F0260E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260E" w:rsidRDefault="004C5A26" w:rsidP="0081311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Datum izvještaja: </w:t>
                </w:r>
                <w:r w:rsidR="0081311A">
                  <w:rPr>
                    <w:rFonts w:ascii="Arial" w:eastAsia="Arial" w:hAnsi="Arial"/>
                    <w:b/>
                    <w:color w:val="000000"/>
                    <w:sz w:val="16"/>
                  </w:rPr>
                  <w:t>21.01.2020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</w:t>
                </w:r>
                <w:r w:rsidR="0081311A">
                  <w:rPr>
                    <w:rFonts w:ascii="Arial" w:eastAsia="Arial" w:hAnsi="Arial"/>
                    <w:b/>
                    <w:color w:val="000000"/>
                    <w:sz w:val="16"/>
                  </w:rPr>
                  <w:t>09:3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9</w:t>
                </w:r>
              </w:p>
            </w:tc>
          </w:tr>
        </w:tbl>
        <w:p w:rsidR="00F0260E" w:rsidRDefault="00F0260E">
          <w:pPr>
            <w:spacing w:after="0" w:line="240" w:lineRule="auto"/>
          </w:pPr>
        </w:p>
      </w:tc>
      <w:tc>
        <w:tcPr>
          <w:tcW w:w="2494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</w:tr>
    <w:tr w:rsidR="00F0260E">
      <w:tc>
        <w:tcPr>
          <w:tcW w:w="35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</w:tr>
    <w:tr w:rsidR="0081311A" w:rsidTr="0081311A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F0260E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260E" w:rsidRDefault="004C5A26" w:rsidP="0081311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F340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 w:rsidR="0081311A"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1</w:t>
                </w:r>
              </w:p>
            </w:tc>
          </w:tr>
        </w:tbl>
        <w:p w:rsidR="00F0260E" w:rsidRDefault="00F0260E">
          <w:pPr>
            <w:spacing w:after="0" w:line="240" w:lineRule="auto"/>
          </w:pPr>
        </w:p>
      </w:tc>
      <w:tc>
        <w:tcPr>
          <w:tcW w:w="2494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</w:tr>
    <w:tr w:rsidR="00F0260E">
      <w:tc>
        <w:tcPr>
          <w:tcW w:w="35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1A" w:rsidRDefault="004C5A26">
      <w:pPr>
        <w:spacing w:after="0" w:line="240" w:lineRule="auto"/>
      </w:pPr>
      <w:r>
        <w:separator/>
      </w:r>
    </w:p>
  </w:footnote>
  <w:footnote w:type="continuationSeparator" w:id="0">
    <w:p w:rsidR="0072421A" w:rsidRDefault="004C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F0260E">
      <w:tc>
        <w:tcPr>
          <w:tcW w:w="35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</w:tr>
    <w:tr w:rsidR="00F0260E">
      <w:tc>
        <w:tcPr>
          <w:tcW w:w="35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0260E" w:rsidRDefault="004C5A2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</w:tr>
    <w:tr w:rsidR="00F0260E">
      <w:tc>
        <w:tcPr>
          <w:tcW w:w="35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F0260E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260E" w:rsidRDefault="004C5A2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F0260E" w:rsidRDefault="00F0260E">
          <w:pPr>
            <w:spacing w:after="0" w:line="240" w:lineRule="auto"/>
          </w:pPr>
        </w:p>
      </w:tc>
      <w:tc>
        <w:tcPr>
          <w:tcW w:w="2494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</w:tr>
    <w:tr w:rsidR="00F0260E">
      <w:tc>
        <w:tcPr>
          <w:tcW w:w="35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</w:tr>
    <w:tr w:rsidR="00F0260E">
      <w:tc>
        <w:tcPr>
          <w:tcW w:w="35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0260E" w:rsidRDefault="00F0260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260E"/>
    <w:rsid w:val="000716AF"/>
    <w:rsid w:val="004C5A26"/>
    <w:rsid w:val="0072421A"/>
    <w:rsid w:val="007E5C48"/>
    <w:rsid w:val="0081311A"/>
    <w:rsid w:val="00AF3408"/>
    <w:rsid w:val="00D50D09"/>
    <w:rsid w:val="00DC14D4"/>
    <w:rsid w:val="00F0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0AB5"/>
  <w15:docId w15:val="{44EA3F14-3C9F-4E8C-A989-2C7F2A06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81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311A"/>
  </w:style>
  <w:style w:type="paragraph" w:styleId="Podnoje">
    <w:name w:val="footer"/>
    <w:basedOn w:val="Normal"/>
    <w:link w:val="PodnojeChar"/>
    <w:uiPriority w:val="99"/>
    <w:unhideWhenUsed/>
    <w:rsid w:val="0081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452</Words>
  <Characters>2580</Characters>
  <Application>Microsoft Office Word</Application>
  <DocSecurity>0</DocSecurity>
  <Lines>21</Lines>
  <Paragraphs>6</Paragraphs>
  <ScaleCrop>false</ScaleCrop>
  <Company>Istarska Zupanija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/>
  <dc:description/>
  <cp:lastModifiedBy>Antonio Franković</cp:lastModifiedBy>
  <cp:revision>8</cp:revision>
  <dcterms:created xsi:type="dcterms:W3CDTF">2023-02-16T09:24:00Z</dcterms:created>
  <dcterms:modified xsi:type="dcterms:W3CDTF">2023-02-16T11:27:00Z</dcterms:modified>
</cp:coreProperties>
</file>